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997172" w:rsidRDefault="00050547" w:rsidP="00CB1643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«Утверждаю»</w:t>
      </w:r>
    </w:p>
    <w:p w:rsidR="00070D14" w:rsidRPr="00997172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 xml:space="preserve">Заместитель </w:t>
      </w:r>
      <w:r w:rsidR="003B12D9" w:rsidRPr="00997172">
        <w:rPr>
          <w:rFonts w:ascii="Times New Roman" w:hAnsi="Times New Roman"/>
          <w:sz w:val="24"/>
          <w:szCs w:val="24"/>
        </w:rPr>
        <w:t>Г</w:t>
      </w:r>
      <w:r w:rsidRPr="00997172">
        <w:rPr>
          <w:rFonts w:ascii="Times New Roman" w:hAnsi="Times New Roman"/>
          <w:sz w:val="24"/>
          <w:szCs w:val="24"/>
        </w:rPr>
        <w:t>енерального</w:t>
      </w:r>
    </w:p>
    <w:p w:rsidR="00050547" w:rsidRPr="00997172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директора</w:t>
      </w:r>
      <w:r w:rsidR="00BA6A51" w:rsidRPr="00997172">
        <w:rPr>
          <w:rFonts w:ascii="Times New Roman" w:hAnsi="Times New Roman"/>
          <w:sz w:val="24"/>
          <w:szCs w:val="24"/>
        </w:rPr>
        <w:t xml:space="preserve"> – </w:t>
      </w:r>
      <w:r w:rsidR="00070D14" w:rsidRPr="00997172">
        <w:rPr>
          <w:rFonts w:ascii="Times New Roman" w:hAnsi="Times New Roman"/>
          <w:sz w:val="24"/>
          <w:szCs w:val="24"/>
        </w:rPr>
        <w:t>г</w:t>
      </w:r>
      <w:r w:rsidRPr="00997172">
        <w:rPr>
          <w:rFonts w:ascii="Times New Roman" w:hAnsi="Times New Roman"/>
          <w:sz w:val="24"/>
          <w:szCs w:val="24"/>
        </w:rPr>
        <w:t>лавный инженер</w:t>
      </w:r>
    </w:p>
    <w:p w:rsidR="00050547" w:rsidRPr="00997172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050547" w:rsidRPr="00997172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______________ В.</w:t>
      </w:r>
      <w:r w:rsidR="00A0664F" w:rsidRPr="00997172">
        <w:rPr>
          <w:rFonts w:ascii="Times New Roman" w:hAnsi="Times New Roman"/>
          <w:sz w:val="24"/>
          <w:szCs w:val="24"/>
        </w:rPr>
        <w:t>В.</w:t>
      </w:r>
      <w:r w:rsidR="00DF0910" w:rsidRPr="00997172">
        <w:rPr>
          <w:rFonts w:ascii="Times New Roman" w:hAnsi="Times New Roman"/>
          <w:sz w:val="24"/>
          <w:szCs w:val="24"/>
        </w:rPr>
        <w:t xml:space="preserve"> </w:t>
      </w:r>
      <w:r w:rsidR="00A0664F" w:rsidRPr="00997172">
        <w:rPr>
          <w:rFonts w:ascii="Times New Roman" w:hAnsi="Times New Roman"/>
          <w:sz w:val="24"/>
          <w:szCs w:val="24"/>
        </w:rPr>
        <w:t>Козлов</w:t>
      </w:r>
      <w:r w:rsidRPr="00997172">
        <w:rPr>
          <w:rFonts w:ascii="Times New Roman" w:hAnsi="Times New Roman"/>
          <w:sz w:val="24"/>
          <w:szCs w:val="24"/>
        </w:rPr>
        <w:t xml:space="preserve"> </w:t>
      </w:r>
    </w:p>
    <w:p w:rsidR="00050547" w:rsidRPr="00997172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«</w:t>
      </w:r>
      <w:r w:rsidR="00845C0E" w:rsidRPr="0099717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0664F" w:rsidRPr="00997172">
        <w:rPr>
          <w:rFonts w:ascii="Times New Roman" w:hAnsi="Times New Roman"/>
          <w:sz w:val="24"/>
          <w:szCs w:val="24"/>
          <w:u w:val="single"/>
        </w:rPr>
        <w:t>04</w:t>
      </w:r>
      <w:r w:rsidR="00845C0E" w:rsidRPr="0099717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97172">
        <w:rPr>
          <w:rFonts w:ascii="Times New Roman" w:hAnsi="Times New Roman"/>
          <w:sz w:val="24"/>
          <w:szCs w:val="24"/>
        </w:rPr>
        <w:t>»</w:t>
      </w:r>
      <w:r w:rsidR="00845C0E" w:rsidRPr="0099717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0664F" w:rsidRPr="00997172">
        <w:rPr>
          <w:rFonts w:ascii="Times New Roman" w:hAnsi="Times New Roman"/>
          <w:sz w:val="24"/>
          <w:szCs w:val="24"/>
          <w:u w:val="single"/>
        </w:rPr>
        <w:t>апреля</w:t>
      </w:r>
      <w:r w:rsidR="00845C0E" w:rsidRPr="00997172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97172">
        <w:rPr>
          <w:rFonts w:ascii="Times New Roman" w:hAnsi="Times New Roman"/>
          <w:sz w:val="24"/>
          <w:szCs w:val="24"/>
        </w:rPr>
        <w:t>202</w:t>
      </w:r>
      <w:r w:rsidR="001707BE" w:rsidRPr="00997172">
        <w:rPr>
          <w:rFonts w:ascii="Times New Roman" w:hAnsi="Times New Roman"/>
          <w:sz w:val="24"/>
          <w:szCs w:val="24"/>
        </w:rPr>
        <w:t>2</w:t>
      </w:r>
      <w:r w:rsidR="00845C0E" w:rsidRPr="00997172">
        <w:rPr>
          <w:rFonts w:ascii="Times New Roman" w:hAnsi="Times New Roman"/>
          <w:sz w:val="24"/>
          <w:szCs w:val="24"/>
        </w:rPr>
        <w:t> </w:t>
      </w:r>
      <w:r w:rsidRPr="00997172">
        <w:rPr>
          <w:rFonts w:ascii="Times New Roman" w:hAnsi="Times New Roman"/>
          <w:sz w:val="24"/>
          <w:szCs w:val="24"/>
        </w:rPr>
        <w:t>г.</w:t>
      </w:r>
    </w:p>
    <w:p w:rsidR="000B3B5C" w:rsidRPr="0099717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9717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FC534B" w:rsidRPr="00997172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C1935">
        <w:rPr>
          <w:rFonts w:ascii="Times New Roman" w:hAnsi="Times New Roman"/>
          <w:sz w:val="24"/>
          <w:szCs w:val="24"/>
        </w:rPr>
        <w:t>ГКПЗ 2023 года, Лот № 23.000016 «Приобретение вспомогательного инструмента и оснастки» (</w:t>
      </w:r>
      <w:r w:rsidRPr="00997172">
        <w:rPr>
          <w:rFonts w:ascii="Times New Roman" w:hAnsi="Times New Roman"/>
          <w:sz w:val="24"/>
          <w:szCs w:val="24"/>
        </w:rPr>
        <w:t>Инвестиционная программа</w:t>
      </w:r>
      <w:r w:rsidR="006C1935">
        <w:rPr>
          <w:rFonts w:ascii="Times New Roman" w:hAnsi="Times New Roman"/>
          <w:sz w:val="24"/>
          <w:szCs w:val="24"/>
        </w:rPr>
        <w:t xml:space="preserve"> 2023 года, код проекта 55.01.0205)</w:t>
      </w:r>
      <w:r w:rsidRPr="00997172">
        <w:rPr>
          <w:rFonts w:ascii="Times New Roman" w:hAnsi="Times New Roman"/>
          <w:sz w:val="24"/>
          <w:szCs w:val="24"/>
        </w:rPr>
        <w:t>.</w:t>
      </w:r>
    </w:p>
    <w:p w:rsidR="00FC534B" w:rsidRPr="00997172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Наименование закупки:</w:t>
      </w:r>
      <w:r w:rsidR="00E31C96" w:rsidRPr="00997172">
        <w:rPr>
          <w:rFonts w:ascii="Times New Roman" w:hAnsi="Times New Roman"/>
          <w:sz w:val="24"/>
          <w:szCs w:val="24"/>
        </w:rPr>
        <w:t xml:space="preserve"> </w:t>
      </w:r>
      <w:r w:rsidR="00E34E63">
        <w:rPr>
          <w:rFonts w:ascii="Times New Roman" w:hAnsi="Times New Roman"/>
          <w:sz w:val="24"/>
          <w:szCs w:val="24"/>
        </w:rPr>
        <w:t>поставка к</w:t>
      </w:r>
      <w:r w:rsidR="00A0664F" w:rsidRPr="00997172">
        <w:rPr>
          <w:rFonts w:ascii="Times New Roman" w:hAnsi="Times New Roman"/>
          <w:bCs/>
          <w:sz w:val="24"/>
          <w:szCs w:val="24"/>
          <w:shd w:val="clear" w:color="auto" w:fill="FFFFFF"/>
        </w:rPr>
        <w:t>раскопульт</w:t>
      </w:r>
      <w:r w:rsidR="00E34E63">
        <w:rPr>
          <w:rFonts w:ascii="Times New Roman" w:hAnsi="Times New Roman"/>
          <w:bCs/>
          <w:sz w:val="24"/>
          <w:szCs w:val="24"/>
          <w:shd w:val="clear" w:color="auto" w:fill="FFFFFF"/>
        </w:rPr>
        <w:t>а</w:t>
      </w:r>
      <w:r w:rsidR="00A0664F" w:rsidRPr="0099717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пневматическ</w:t>
      </w:r>
      <w:r w:rsidR="00E34E63">
        <w:rPr>
          <w:rFonts w:ascii="Times New Roman" w:hAnsi="Times New Roman"/>
          <w:bCs/>
          <w:sz w:val="24"/>
          <w:szCs w:val="24"/>
          <w:shd w:val="clear" w:color="auto" w:fill="FFFFFF"/>
        </w:rPr>
        <w:t>ого</w:t>
      </w:r>
      <w:r w:rsidR="00A0664F" w:rsidRPr="0099717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INTERTOOL LVLP </w:t>
      </w:r>
      <w:r w:rsidR="00A0664F" w:rsidRPr="00997172">
        <w:rPr>
          <w:rFonts w:ascii="Times New Roman" w:hAnsi="Times New Roman"/>
          <w:bCs/>
          <w:color w:val="212121"/>
          <w:sz w:val="24"/>
          <w:szCs w:val="24"/>
          <w:shd w:val="clear" w:color="auto" w:fill="FFFFFF"/>
        </w:rPr>
        <w:t xml:space="preserve">PT-0130 </w:t>
      </w:r>
      <w:r w:rsidR="00BD6F09" w:rsidRPr="00997172">
        <w:rPr>
          <w:rFonts w:ascii="Times New Roman" w:hAnsi="Times New Roman"/>
          <w:sz w:val="24"/>
          <w:szCs w:val="24"/>
        </w:rPr>
        <w:t>(далее –</w:t>
      </w:r>
      <w:r w:rsidR="0072084F">
        <w:rPr>
          <w:rFonts w:ascii="Times New Roman" w:hAnsi="Times New Roman"/>
          <w:sz w:val="24"/>
          <w:szCs w:val="24"/>
        </w:rPr>
        <w:t xml:space="preserve"> </w:t>
      </w:r>
      <w:r w:rsidR="002F0C48" w:rsidRPr="00997172">
        <w:rPr>
          <w:rFonts w:ascii="Times New Roman" w:hAnsi="Times New Roman"/>
          <w:sz w:val="24"/>
          <w:szCs w:val="24"/>
        </w:rPr>
        <w:t>Инструмент</w:t>
      </w:r>
      <w:r w:rsidR="00BD6F09" w:rsidRPr="00997172">
        <w:rPr>
          <w:rFonts w:ascii="Times New Roman" w:hAnsi="Times New Roman"/>
          <w:sz w:val="24"/>
          <w:szCs w:val="24"/>
        </w:rPr>
        <w:t>)</w:t>
      </w:r>
      <w:r w:rsidRPr="00997172">
        <w:rPr>
          <w:rFonts w:ascii="Times New Roman" w:hAnsi="Times New Roman"/>
          <w:sz w:val="24"/>
          <w:szCs w:val="24"/>
        </w:rPr>
        <w:t>.</w:t>
      </w:r>
    </w:p>
    <w:p w:rsidR="00EC7091" w:rsidRPr="00997172" w:rsidRDefault="00FC534B" w:rsidP="00BD6F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Начальная (пр</w:t>
      </w:r>
      <w:r w:rsidR="00E31C96" w:rsidRPr="00997172">
        <w:rPr>
          <w:rFonts w:ascii="Times New Roman" w:hAnsi="Times New Roman"/>
          <w:sz w:val="24"/>
          <w:szCs w:val="24"/>
        </w:rPr>
        <w:t xml:space="preserve">едельная) стоимость поставки – </w:t>
      </w:r>
      <w:r w:rsidR="006C1935">
        <w:rPr>
          <w:rFonts w:ascii="Times New Roman" w:hAnsi="Times New Roman"/>
          <w:sz w:val="24"/>
          <w:szCs w:val="24"/>
        </w:rPr>
        <w:t>одна тысяча триста двадцать три сомони, восемь дирам (1 323,08)</w:t>
      </w:r>
      <w:r w:rsidR="00EC7091" w:rsidRPr="00997172">
        <w:rPr>
          <w:rFonts w:ascii="Times New Roman" w:hAnsi="Times New Roman"/>
          <w:sz w:val="24"/>
          <w:szCs w:val="24"/>
        </w:rPr>
        <w:t>.</w:t>
      </w:r>
    </w:p>
    <w:p w:rsidR="00A71D7B" w:rsidRPr="00997172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99717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A363E" w:rsidRPr="00997172" w:rsidRDefault="00A71D7B" w:rsidP="00AA363E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97172">
        <w:rPr>
          <w:rFonts w:ascii="Times New Roman" w:hAnsi="Times New Roman"/>
          <w:b/>
          <w:sz w:val="24"/>
          <w:szCs w:val="24"/>
        </w:rPr>
        <w:t>Заказ на поставку</w:t>
      </w:r>
    </w:p>
    <w:p w:rsidR="00ED456B" w:rsidRPr="00997172" w:rsidRDefault="00A0664F" w:rsidP="00E31C96">
      <w:pPr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99717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краскопульта пневматического INTERTOOL LVLP </w:t>
      </w:r>
      <w:r w:rsidRPr="00997172">
        <w:rPr>
          <w:rFonts w:ascii="Times New Roman" w:hAnsi="Times New Roman"/>
          <w:b/>
          <w:bCs/>
          <w:color w:val="212121"/>
          <w:sz w:val="24"/>
          <w:szCs w:val="24"/>
          <w:shd w:val="clear" w:color="auto" w:fill="FFFFFF"/>
        </w:rPr>
        <w:t>PT-0130</w:t>
      </w:r>
    </w:p>
    <w:p w:rsidR="00C63853" w:rsidRPr="00997172" w:rsidRDefault="000B3B5C" w:rsidP="00E31C96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 w:val="24"/>
        </w:rPr>
      </w:pPr>
      <w:r w:rsidRPr="00997172">
        <w:rPr>
          <w:sz w:val="24"/>
        </w:rPr>
        <w:t>Общие требования</w:t>
      </w:r>
      <w:r w:rsidR="00C63853" w:rsidRPr="00997172">
        <w:rPr>
          <w:sz w:val="24"/>
        </w:rPr>
        <w:t>:</w:t>
      </w:r>
    </w:p>
    <w:p w:rsidR="008700FD" w:rsidRPr="00997172" w:rsidRDefault="008700FD" w:rsidP="00136A1C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</w:rPr>
      </w:pPr>
      <w:r w:rsidRPr="00997172">
        <w:rPr>
          <w:b w:val="0"/>
          <w:i/>
          <w:sz w:val="24"/>
        </w:rPr>
        <w:t xml:space="preserve">Страна производитель </w:t>
      </w:r>
      <w:r w:rsidR="0099214B" w:rsidRPr="00997172">
        <w:rPr>
          <w:b w:val="0"/>
          <w:i/>
          <w:sz w:val="24"/>
        </w:rPr>
        <w:t>–</w:t>
      </w:r>
      <w:r w:rsidRPr="00997172">
        <w:rPr>
          <w:b w:val="0"/>
          <w:i/>
          <w:sz w:val="24"/>
        </w:rPr>
        <w:t xml:space="preserve"> </w:t>
      </w:r>
      <w:r w:rsidR="00A0664F" w:rsidRPr="00997172">
        <w:rPr>
          <w:b w:val="0"/>
          <w:sz w:val="24"/>
        </w:rPr>
        <w:t>РФ, КНР</w:t>
      </w:r>
      <w:r w:rsidR="009C6427" w:rsidRPr="00997172">
        <w:rPr>
          <w:b w:val="0"/>
          <w:sz w:val="24"/>
        </w:rPr>
        <w:t>.</w:t>
      </w:r>
    </w:p>
    <w:p w:rsidR="008700FD" w:rsidRPr="00997172" w:rsidRDefault="008700FD" w:rsidP="00991C51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i/>
          <w:sz w:val="24"/>
          <w:lang w:val="en-US"/>
        </w:rPr>
      </w:pPr>
      <w:r w:rsidRPr="00997172">
        <w:rPr>
          <w:b w:val="0"/>
          <w:i/>
          <w:sz w:val="24"/>
        </w:rPr>
        <w:t>Производитель</w:t>
      </w:r>
      <w:r w:rsidRPr="00997172">
        <w:rPr>
          <w:b w:val="0"/>
          <w:i/>
          <w:sz w:val="24"/>
          <w:lang w:val="en-US"/>
        </w:rPr>
        <w:t xml:space="preserve"> </w:t>
      </w:r>
      <w:r w:rsidR="0099214B" w:rsidRPr="00997172">
        <w:rPr>
          <w:b w:val="0"/>
          <w:i/>
          <w:sz w:val="24"/>
        </w:rPr>
        <w:t>–</w:t>
      </w:r>
      <w:r w:rsidR="00D75805" w:rsidRPr="00997172">
        <w:rPr>
          <w:b w:val="0"/>
          <w:i/>
          <w:sz w:val="24"/>
        </w:rPr>
        <w:t xml:space="preserve"> </w:t>
      </w:r>
      <w:r w:rsidR="00A0664F" w:rsidRPr="00997172">
        <w:rPr>
          <w:b w:val="0"/>
          <w:sz w:val="24"/>
        </w:rPr>
        <w:t>ООО «ИНТЕРТУЛ»</w:t>
      </w:r>
      <w:r w:rsidR="00AF754A">
        <w:rPr>
          <w:b w:val="0"/>
          <w:sz w:val="24"/>
        </w:rPr>
        <w:t xml:space="preserve"> или аналог</w:t>
      </w:r>
      <w:bookmarkStart w:id="0" w:name="_GoBack"/>
      <w:bookmarkEnd w:id="0"/>
      <w:r w:rsidR="009C6427" w:rsidRPr="00997172">
        <w:rPr>
          <w:b w:val="0"/>
          <w:sz w:val="24"/>
        </w:rPr>
        <w:t>.</w:t>
      </w:r>
    </w:p>
    <w:p w:rsidR="00823DA1" w:rsidRPr="00997172" w:rsidRDefault="00823DA1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0664F" w:rsidRPr="00997172">
        <w:rPr>
          <w:rFonts w:ascii="Times New Roman" w:hAnsi="Times New Roman"/>
          <w:sz w:val="24"/>
          <w:szCs w:val="24"/>
        </w:rPr>
        <w:t>1 шт.</w:t>
      </w:r>
    </w:p>
    <w:p w:rsidR="00FC534B" w:rsidRPr="00997172" w:rsidRDefault="00FC534B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997172">
        <w:rPr>
          <w:rFonts w:ascii="Times New Roman" w:hAnsi="Times New Roman"/>
          <w:sz w:val="24"/>
          <w:szCs w:val="24"/>
        </w:rPr>
        <w:t xml:space="preserve"> </w:t>
      </w:r>
      <w:r w:rsidR="00C04DFF" w:rsidRPr="00997172">
        <w:rPr>
          <w:rFonts w:ascii="Times New Roman" w:hAnsi="Times New Roman"/>
          <w:i/>
          <w:sz w:val="24"/>
          <w:szCs w:val="24"/>
        </w:rPr>
        <w:t>–</w:t>
      </w:r>
      <w:r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Pr="00997172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667B6C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Инструмента</w:t>
      </w:r>
      <w:r w:rsidR="00BD6F09" w:rsidRPr="0099717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97172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8F70E4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Инструмента</w:t>
      </w:r>
      <w:r w:rsidRPr="00997172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C534B" w:rsidRPr="00997172" w:rsidRDefault="00CC18F6" w:rsidP="00BD6F09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П</w:t>
      </w:r>
      <w:r w:rsidR="00FC534B" w:rsidRPr="00997172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6B1972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Инструмента</w:t>
      </w:r>
      <w:r w:rsidR="00FC534B" w:rsidRPr="00997172">
        <w:rPr>
          <w:rFonts w:ascii="Times New Roman" w:hAnsi="Times New Roman"/>
          <w:sz w:val="24"/>
          <w:szCs w:val="24"/>
        </w:rPr>
        <w:t xml:space="preserve"> и е</w:t>
      </w:r>
      <w:r w:rsidR="00A0664F" w:rsidRPr="00997172">
        <w:rPr>
          <w:rFonts w:ascii="Times New Roman" w:hAnsi="Times New Roman"/>
          <w:sz w:val="24"/>
          <w:szCs w:val="24"/>
        </w:rPr>
        <w:t>го</w:t>
      </w:r>
      <w:r w:rsidR="00FC534B" w:rsidRPr="00997172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</w:t>
      </w:r>
      <w:r w:rsidR="00BD6F09" w:rsidRPr="00997172">
        <w:rPr>
          <w:rFonts w:ascii="Times New Roman" w:hAnsi="Times New Roman"/>
          <w:sz w:val="24"/>
          <w:szCs w:val="24"/>
        </w:rPr>
        <w:t>п</w:t>
      </w:r>
      <w:r w:rsidR="00FC534B" w:rsidRPr="00997172">
        <w:rPr>
          <w:rFonts w:ascii="Times New Roman" w:hAnsi="Times New Roman"/>
          <w:sz w:val="24"/>
          <w:szCs w:val="24"/>
        </w:rPr>
        <w:t>окупателю.</w:t>
      </w:r>
    </w:p>
    <w:p w:rsidR="00EC7091" w:rsidRPr="00997172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997172">
        <w:rPr>
          <w:rFonts w:ascii="Times New Roman" w:hAnsi="Times New Roman"/>
          <w:i/>
          <w:sz w:val="24"/>
          <w:szCs w:val="24"/>
        </w:rPr>
        <w:t>–</w:t>
      </w:r>
      <w:r w:rsidR="006D35AC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997172">
        <w:rPr>
          <w:rFonts w:ascii="Times New Roman" w:hAnsi="Times New Roman"/>
          <w:sz w:val="24"/>
          <w:szCs w:val="24"/>
        </w:rPr>
        <w:t>D</w:t>
      </w:r>
      <w:r w:rsidR="006D35AC" w:rsidRPr="0099717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97172">
        <w:rPr>
          <w:rFonts w:ascii="Times New Roman" w:hAnsi="Times New Roman"/>
          <w:sz w:val="24"/>
          <w:szCs w:val="24"/>
        </w:rPr>
        <w:t>P</w:t>
      </w:r>
      <w:r w:rsidR="008D7B7B" w:rsidRPr="00997172">
        <w:rPr>
          <w:rFonts w:ascii="Times New Roman" w:hAnsi="Times New Roman"/>
          <w:sz w:val="24"/>
          <w:szCs w:val="24"/>
        </w:rPr>
        <w:t>,</w:t>
      </w:r>
      <w:r w:rsidR="006D35AC" w:rsidRPr="00997172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99717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9717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997172">
        <w:rPr>
          <w:rFonts w:ascii="Times New Roman" w:hAnsi="Times New Roman"/>
          <w:i/>
          <w:sz w:val="24"/>
          <w:szCs w:val="24"/>
        </w:rPr>
        <w:t>.</w:t>
      </w:r>
    </w:p>
    <w:p w:rsidR="00EC7091" w:rsidRPr="00997172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997172">
        <w:rPr>
          <w:rFonts w:ascii="Times New Roman" w:hAnsi="Times New Roman"/>
          <w:i/>
          <w:sz w:val="24"/>
          <w:szCs w:val="24"/>
        </w:rPr>
        <w:t>–</w:t>
      </w:r>
      <w:r w:rsidR="006D35AC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EC7091" w:rsidRPr="0099717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B1972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Инструмента</w:t>
      </w:r>
      <w:r w:rsidR="00EC7091" w:rsidRPr="0099717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B1972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Инструмента</w:t>
      </w:r>
      <w:r w:rsidR="00EC7091" w:rsidRPr="00997172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997172" w:rsidRDefault="008D7B7B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6D35AC" w:rsidRPr="00997172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997172">
        <w:rPr>
          <w:rFonts w:ascii="Times New Roman" w:hAnsi="Times New Roman"/>
          <w:i/>
          <w:sz w:val="24"/>
          <w:szCs w:val="24"/>
        </w:rPr>
        <w:t>–</w:t>
      </w:r>
      <w:r w:rsidR="00504E1E" w:rsidRPr="00997172">
        <w:rPr>
          <w:rFonts w:ascii="Times New Roman" w:hAnsi="Times New Roman"/>
          <w:sz w:val="24"/>
          <w:szCs w:val="24"/>
        </w:rPr>
        <w:t xml:space="preserve"> </w:t>
      </w:r>
      <w:r w:rsidR="006C1935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:rsidR="00504E1E" w:rsidRPr="00997172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997172">
        <w:rPr>
          <w:rStyle w:val="a4"/>
          <w:rFonts w:eastAsia="Calibri"/>
          <w:b w:val="0"/>
          <w:sz w:val="24"/>
        </w:rPr>
        <w:t xml:space="preserve"> </w:t>
      </w:r>
      <w:r w:rsidR="00465B21" w:rsidRPr="00997172">
        <w:rPr>
          <w:rFonts w:ascii="Times New Roman" w:hAnsi="Times New Roman"/>
          <w:i/>
          <w:sz w:val="24"/>
          <w:szCs w:val="24"/>
        </w:rPr>
        <w:t>–</w:t>
      </w:r>
      <w:r w:rsidR="0070051A" w:rsidRPr="00997172">
        <w:rPr>
          <w:rStyle w:val="a4"/>
          <w:rFonts w:eastAsia="Calibri"/>
          <w:b w:val="0"/>
          <w:sz w:val="24"/>
        </w:rPr>
        <w:t xml:space="preserve"> </w:t>
      </w:r>
      <w:r w:rsidR="00504E1E" w:rsidRPr="00997172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0B3BD5" w:rsidRPr="00997172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97172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EE1B14" w:rsidRPr="00997172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A0664F" w:rsidRPr="00997172">
        <w:rPr>
          <w:rFonts w:ascii="Times New Roman" w:hAnsi="Times New Roman"/>
          <w:color w:val="000000" w:themeColor="text1"/>
          <w:sz w:val="24"/>
          <w:szCs w:val="24"/>
        </w:rPr>
        <w:t>36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 месяцев.</w:t>
      </w:r>
      <w:r w:rsidR="00BD6F09" w:rsidRPr="00997172">
        <w:rPr>
          <w:rFonts w:ascii="Times New Roman" w:hAnsi="Times New Roman"/>
          <w:sz w:val="24"/>
          <w:szCs w:val="24"/>
        </w:rPr>
        <w:t xml:space="preserve"> 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>Гарантия распространяется на в</w:t>
      </w:r>
      <w:r w:rsidR="00EE1B14" w:rsidRPr="00997172">
        <w:rPr>
          <w:rFonts w:ascii="Times New Roman" w:hAnsi="Times New Roman"/>
          <w:color w:val="000000" w:themeColor="text1"/>
          <w:sz w:val="24"/>
          <w:szCs w:val="24"/>
        </w:rPr>
        <w:t>есь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EE1B14" w:rsidRPr="00997172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E1B14" w:rsidRPr="00997172">
        <w:rPr>
          <w:rFonts w:ascii="Times New Roman" w:hAnsi="Times New Roman"/>
          <w:color w:val="000000" w:themeColor="text1"/>
          <w:sz w:val="24"/>
          <w:szCs w:val="24"/>
        </w:rPr>
        <w:t>Инструмент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Поставщик гарантирует исправную и полнофункциональную работу </w:t>
      </w:r>
      <w:r w:rsidR="00EE1B14" w:rsidRPr="00997172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EE1B14" w:rsidRPr="00997172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45551" w:rsidRPr="00997172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B7F89" w:rsidRPr="00997172">
        <w:rPr>
          <w:rFonts w:ascii="Times New Roman" w:hAnsi="Times New Roman"/>
          <w:sz w:val="24"/>
          <w:szCs w:val="24"/>
        </w:rPr>
        <w:t xml:space="preserve">При получении </w:t>
      </w:r>
      <w:r w:rsidR="00EE1B14" w:rsidRPr="00997172">
        <w:rPr>
          <w:rFonts w:ascii="Times New Roman" w:hAnsi="Times New Roman"/>
          <w:sz w:val="24"/>
          <w:szCs w:val="24"/>
          <w:shd w:val="clear" w:color="auto" w:fill="FFFFFF"/>
        </w:rPr>
        <w:t>Инстремента</w:t>
      </w:r>
      <w:r w:rsidR="00EB7F89" w:rsidRPr="00997172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E1B14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Инструмента</w:t>
      </w:r>
      <w:r w:rsidR="00EB7F89" w:rsidRPr="00997172">
        <w:rPr>
          <w:rFonts w:ascii="Times New Roman" w:hAnsi="Times New Roman"/>
          <w:sz w:val="24"/>
          <w:szCs w:val="24"/>
        </w:rPr>
        <w:t>, Поставщик за св</w:t>
      </w:r>
      <w:r w:rsidR="00BD6F09" w:rsidRPr="00997172">
        <w:rPr>
          <w:rFonts w:ascii="Times New Roman" w:hAnsi="Times New Roman"/>
          <w:sz w:val="24"/>
          <w:szCs w:val="24"/>
        </w:rPr>
        <w:t>ой счет заменяет некачественн</w:t>
      </w:r>
      <w:r w:rsidR="00EE1B14" w:rsidRPr="00997172">
        <w:rPr>
          <w:rFonts w:ascii="Times New Roman" w:hAnsi="Times New Roman"/>
          <w:sz w:val="24"/>
          <w:szCs w:val="24"/>
        </w:rPr>
        <w:t>ый</w:t>
      </w:r>
      <w:r w:rsidR="00BD6F09" w:rsidRPr="0099717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E1B14" w:rsidRPr="00997172">
        <w:rPr>
          <w:rFonts w:ascii="Times New Roman" w:hAnsi="Times New Roman"/>
          <w:sz w:val="24"/>
          <w:szCs w:val="24"/>
          <w:shd w:val="clear" w:color="auto" w:fill="FFFFFF"/>
        </w:rPr>
        <w:t>Инструмент</w:t>
      </w:r>
      <w:r w:rsidR="00847EF8" w:rsidRPr="0099717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B7F89" w:rsidRPr="00997172">
        <w:rPr>
          <w:rFonts w:ascii="Times New Roman" w:hAnsi="Times New Roman"/>
          <w:sz w:val="24"/>
          <w:szCs w:val="24"/>
        </w:rPr>
        <w:t>качественн</w:t>
      </w:r>
      <w:r w:rsidR="00847EF8" w:rsidRPr="00997172">
        <w:rPr>
          <w:rFonts w:ascii="Times New Roman" w:hAnsi="Times New Roman"/>
          <w:sz w:val="24"/>
          <w:szCs w:val="24"/>
        </w:rPr>
        <w:t>ым</w:t>
      </w:r>
      <w:r w:rsidR="00EB7F89" w:rsidRPr="00997172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71D7B" w:rsidRPr="00997172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997172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997172">
        <w:rPr>
          <w:rFonts w:ascii="Times New Roman" w:hAnsi="Times New Roman"/>
          <w:i/>
          <w:sz w:val="24"/>
          <w:szCs w:val="24"/>
        </w:rPr>
        <w:t>–</w:t>
      </w:r>
      <w:r w:rsidR="00F65FEF" w:rsidRPr="00997172">
        <w:rPr>
          <w:rFonts w:ascii="Times New Roman" w:hAnsi="Times New Roman"/>
          <w:sz w:val="24"/>
          <w:szCs w:val="24"/>
        </w:rPr>
        <w:t xml:space="preserve"> </w:t>
      </w:r>
      <w:r w:rsidR="000C3D09" w:rsidRPr="00997172">
        <w:rPr>
          <w:rFonts w:ascii="Times New Roman" w:hAnsi="Times New Roman"/>
          <w:sz w:val="24"/>
          <w:szCs w:val="24"/>
        </w:rPr>
        <w:t>Отсутствует</w:t>
      </w:r>
      <w:r w:rsidR="003B020E" w:rsidRPr="00997172">
        <w:rPr>
          <w:rFonts w:ascii="Times New Roman" w:hAnsi="Times New Roman"/>
          <w:sz w:val="24"/>
          <w:szCs w:val="24"/>
        </w:rPr>
        <w:t>.</w:t>
      </w:r>
    </w:p>
    <w:p w:rsidR="00325B52" w:rsidRPr="00997172" w:rsidRDefault="00325B52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E629BA" w:rsidRPr="00997172">
        <w:rPr>
          <w:rFonts w:ascii="Times New Roman" w:hAnsi="Times New Roman"/>
          <w:i/>
          <w:sz w:val="24"/>
          <w:szCs w:val="24"/>
        </w:rPr>
        <w:t>–</w:t>
      </w:r>
      <w:r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Pr="00997172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997172">
        <w:rPr>
          <w:rFonts w:ascii="Times New Roman" w:hAnsi="Times New Roman"/>
          <w:sz w:val="24"/>
          <w:szCs w:val="24"/>
        </w:rPr>
        <w:t>о</w:t>
      </w:r>
      <w:r w:rsidRPr="00997172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997172">
        <w:rPr>
          <w:rFonts w:ascii="Times New Roman" w:hAnsi="Times New Roman"/>
          <w:sz w:val="24"/>
          <w:szCs w:val="24"/>
        </w:rPr>
        <w:t>.</w:t>
      </w:r>
    </w:p>
    <w:p w:rsidR="000B3B5C" w:rsidRPr="00997172" w:rsidRDefault="000B3BD5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Pr="00997172">
        <w:rPr>
          <w:rFonts w:ascii="Times New Roman" w:hAnsi="Times New Roman"/>
          <w:i/>
          <w:sz w:val="24"/>
          <w:szCs w:val="24"/>
        </w:rPr>
        <w:t>–</w:t>
      </w:r>
      <w:r w:rsidR="00AB4172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997172">
        <w:rPr>
          <w:rFonts w:ascii="Times New Roman" w:hAnsi="Times New Roman"/>
          <w:sz w:val="24"/>
          <w:szCs w:val="24"/>
        </w:rPr>
        <w:t>Отсутствуют</w:t>
      </w:r>
      <w:r w:rsidRPr="00997172">
        <w:rPr>
          <w:rFonts w:ascii="Times New Roman" w:hAnsi="Times New Roman"/>
          <w:sz w:val="24"/>
          <w:szCs w:val="24"/>
        </w:rPr>
        <w:t>.</w:t>
      </w:r>
    </w:p>
    <w:p w:rsidR="00D11224" w:rsidRPr="00997172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И</w:t>
      </w:r>
      <w:r w:rsidR="000B3B5C" w:rsidRPr="00997172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997172">
        <w:rPr>
          <w:rFonts w:ascii="Times New Roman" w:hAnsi="Times New Roman"/>
          <w:i/>
          <w:sz w:val="24"/>
          <w:szCs w:val="24"/>
        </w:rPr>
        <w:t>–</w:t>
      </w:r>
      <w:r w:rsidR="00AB4172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997172">
        <w:rPr>
          <w:rFonts w:ascii="Times New Roman" w:hAnsi="Times New Roman"/>
          <w:sz w:val="24"/>
          <w:szCs w:val="24"/>
        </w:rPr>
        <w:t>Отсутствуют.</w:t>
      </w:r>
    </w:p>
    <w:p w:rsidR="000B3B5C" w:rsidRPr="00997172" w:rsidRDefault="000B3B5C" w:rsidP="00E31C9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9717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997172" w:rsidRDefault="000B3BD5" w:rsidP="00FA1F0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997172">
        <w:rPr>
          <w:rFonts w:ascii="Times New Roman" w:hAnsi="Times New Roman"/>
          <w:b/>
          <w:sz w:val="24"/>
          <w:szCs w:val="24"/>
        </w:rPr>
        <w:t>Общие требования</w:t>
      </w:r>
      <w:r w:rsidRPr="0099717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8930" w:type="dxa"/>
        <w:tblInd w:w="44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4"/>
        <w:gridCol w:w="3686"/>
      </w:tblGrid>
      <w:tr w:rsidR="000B2D1C" w:rsidRPr="00997172" w:rsidTr="000B2D1C">
        <w:trPr>
          <w:trHeight w:val="340"/>
        </w:trPr>
        <w:tc>
          <w:tcPr>
            <w:tcW w:w="5244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Емкость, л</w:t>
            </w:r>
          </w:p>
        </w:tc>
        <w:tc>
          <w:tcPr>
            <w:tcW w:w="3686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0B2D1C" w:rsidRPr="00997172" w:rsidTr="000B2D1C">
        <w:trPr>
          <w:trHeight w:val="340"/>
        </w:trPr>
        <w:tc>
          <w:tcPr>
            <w:tcW w:w="5244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Диаметр сопла, мм</w:t>
            </w:r>
          </w:p>
        </w:tc>
        <w:tc>
          <w:tcPr>
            <w:tcW w:w="3686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</w:tr>
      <w:tr w:rsidR="000B2D1C" w:rsidRPr="00997172" w:rsidTr="000B2D1C">
        <w:trPr>
          <w:trHeight w:val="340"/>
        </w:trPr>
        <w:tc>
          <w:tcPr>
            <w:tcW w:w="5244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Расположение бочка</w:t>
            </w:r>
          </w:p>
        </w:tc>
        <w:tc>
          <w:tcPr>
            <w:tcW w:w="3686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Верхнее</w:t>
            </w:r>
          </w:p>
        </w:tc>
      </w:tr>
      <w:tr w:rsidR="000B2D1C" w:rsidRPr="00997172" w:rsidTr="000B2D1C">
        <w:trPr>
          <w:trHeight w:val="340"/>
        </w:trPr>
        <w:tc>
          <w:tcPr>
            <w:tcW w:w="5244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Тип соединения</w:t>
            </w:r>
          </w:p>
        </w:tc>
        <w:tc>
          <w:tcPr>
            <w:tcW w:w="3686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Резьбовое</w:t>
            </w:r>
          </w:p>
        </w:tc>
      </w:tr>
      <w:tr w:rsidR="000B2D1C" w:rsidRPr="00997172" w:rsidTr="000B2D1C">
        <w:trPr>
          <w:trHeight w:val="340"/>
        </w:trPr>
        <w:tc>
          <w:tcPr>
            <w:tcW w:w="5244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Расход воздуха, л/мин</w:t>
            </w:r>
          </w:p>
        </w:tc>
        <w:tc>
          <w:tcPr>
            <w:tcW w:w="3686" w:type="dxa"/>
            <w:vAlign w:val="center"/>
          </w:tcPr>
          <w:p w:rsidR="000B2D1C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</w:t>
            </w:r>
          </w:p>
        </w:tc>
      </w:tr>
      <w:tr w:rsidR="00A0664F" w:rsidRPr="00AF754A" w:rsidTr="000B2D1C">
        <w:trPr>
          <w:trHeight w:val="340"/>
        </w:trPr>
        <w:tc>
          <w:tcPr>
            <w:tcW w:w="5244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 распыления ЛКМ</w:t>
            </w:r>
          </w:p>
        </w:tc>
        <w:tc>
          <w:tcPr>
            <w:tcW w:w="3686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LVLP (Low Volume Low Pressure)</w:t>
            </w:r>
          </w:p>
        </w:tc>
      </w:tr>
      <w:tr w:rsidR="00A0664F" w:rsidRPr="00997172" w:rsidTr="000B2D1C">
        <w:trPr>
          <w:trHeight w:val="340"/>
        </w:trPr>
        <w:tc>
          <w:tcPr>
            <w:tcW w:w="5244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Диаметр воздушного штуцера, дюйм</w:t>
            </w:r>
          </w:p>
        </w:tc>
        <w:tc>
          <w:tcPr>
            <w:tcW w:w="3686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1/4</w:t>
            </w: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</w:p>
        </w:tc>
      </w:tr>
      <w:tr w:rsidR="00A0664F" w:rsidRPr="00997172" w:rsidTr="000B2D1C">
        <w:trPr>
          <w:trHeight w:val="340"/>
        </w:trPr>
        <w:tc>
          <w:tcPr>
            <w:tcW w:w="5244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Рабочее давление, атм.</w:t>
            </w:r>
          </w:p>
        </w:tc>
        <w:tc>
          <w:tcPr>
            <w:tcW w:w="3686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0664F" w:rsidRPr="00997172" w:rsidTr="000B2D1C">
        <w:trPr>
          <w:trHeight w:val="340"/>
        </w:trPr>
        <w:tc>
          <w:tcPr>
            <w:tcW w:w="5244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ind w:left="269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Ширина распыления, мм</w:t>
            </w:r>
          </w:p>
        </w:tc>
        <w:tc>
          <w:tcPr>
            <w:tcW w:w="3686" w:type="dxa"/>
            <w:vAlign w:val="center"/>
          </w:tcPr>
          <w:p w:rsidR="00A0664F" w:rsidRPr="00997172" w:rsidRDefault="000B2D1C" w:rsidP="00A0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160-240</w:t>
            </w:r>
          </w:p>
        </w:tc>
      </w:tr>
    </w:tbl>
    <w:p w:rsidR="000B3B5C" w:rsidRPr="00997172" w:rsidRDefault="00D85649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97172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997172">
        <w:rPr>
          <w:rFonts w:ascii="Times New Roman" w:hAnsi="Times New Roman"/>
          <w:sz w:val="24"/>
          <w:szCs w:val="24"/>
        </w:rPr>
        <w:t>Поставляем</w:t>
      </w:r>
      <w:r w:rsidR="00316DF1">
        <w:rPr>
          <w:rFonts w:ascii="Times New Roman" w:hAnsi="Times New Roman"/>
          <w:sz w:val="24"/>
          <w:szCs w:val="24"/>
        </w:rPr>
        <w:t>ый</w:t>
      </w:r>
      <w:r w:rsidR="00847EF8" w:rsidRPr="00997172">
        <w:rPr>
          <w:rFonts w:ascii="Times New Roman" w:hAnsi="Times New Roman"/>
          <w:sz w:val="24"/>
          <w:szCs w:val="24"/>
        </w:rPr>
        <w:t xml:space="preserve"> </w:t>
      </w:r>
      <w:r w:rsidR="00316DF1">
        <w:rPr>
          <w:rFonts w:ascii="Times New Roman" w:hAnsi="Times New Roman"/>
          <w:sz w:val="24"/>
          <w:szCs w:val="24"/>
        </w:rPr>
        <w:t>Инструмент</w:t>
      </w:r>
      <w:r w:rsidR="00E77A48" w:rsidRPr="00997172">
        <w:rPr>
          <w:rFonts w:ascii="Times New Roman" w:hAnsi="Times New Roman"/>
          <w:sz w:val="24"/>
          <w:szCs w:val="24"/>
        </w:rPr>
        <w:t xml:space="preserve"> долж</w:t>
      </w:r>
      <w:r w:rsidR="0022329E" w:rsidRPr="00997172">
        <w:rPr>
          <w:rFonts w:ascii="Times New Roman" w:hAnsi="Times New Roman"/>
          <w:sz w:val="24"/>
          <w:szCs w:val="24"/>
        </w:rPr>
        <w:t>н</w:t>
      </w:r>
      <w:r w:rsidR="00847EF8" w:rsidRPr="00997172">
        <w:rPr>
          <w:rFonts w:ascii="Times New Roman" w:hAnsi="Times New Roman"/>
          <w:sz w:val="24"/>
          <w:szCs w:val="24"/>
        </w:rPr>
        <w:t>о</w:t>
      </w:r>
      <w:r w:rsidR="00E77A48" w:rsidRPr="00997172">
        <w:rPr>
          <w:rFonts w:ascii="Times New Roman" w:hAnsi="Times New Roman"/>
          <w:sz w:val="24"/>
          <w:szCs w:val="24"/>
        </w:rPr>
        <w:t xml:space="preserve"> быть нов</w:t>
      </w:r>
      <w:r w:rsidR="00847EF8" w:rsidRPr="00997172">
        <w:rPr>
          <w:rFonts w:ascii="Times New Roman" w:hAnsi="Times New Roman"/>
          <w:sz w:val="24"/>
          <w:szCs w:val="24"/>
        </w:rPr>
        <w:t>ым</w:t>
      </w:r>
      <w:r w:rsidR="00E77A48" w:rsidRPr="00997172">
        <w:rPr>
          <w:rFonts w:ascii="Times New Roman" w:hAnsi="Times New Roman"/>
          <w:sz w:val="24"/>
          <w:szCs w:val="24"/>
        </w:rPr>
        <w:t xml:space="preserve">, </w:t>
      </w:r>
      <w:r w:rsidR="001D0B89" w:rsidRPr="00997172">
        <w:rPr>
          <w:rFonts w:ascii="Times New Roman" w:hAnsi="Times New Roman"/>
          <w:sz w:val="24"/>
          <w:szCs w:val="24"/>
        </w:rPr>
        <w:t xml:space="preserve">ранее </w:t>
      </w:r>
      <w:r w:rsidR="00E77A48" w:rsidRPr="00997172">
        <w:rPr>
          <w:rFonts w:ascii="Times New Roman" w:hAnsi="Times New Roman"/>
          <w:sz w:val="24"/>
          <w:szCs w:val="24"/>
        </w:rPr>
        <w:t>не использованн</w:t>
      </w:r>
      <w:r w:rsidR="00847EF8" w:rsidRPr="00997172">
        <w:rPr>
          <w:rFonts w:ascii="Times New Roman" w:hAnsi="Times New Roman"/>
          <w:sz w:val="24"/>
          <w:szCs w:val="24"/>
        </w:rPr>
        <w:t>ым</w:t>
      </w:r>
      <w:r w:rsidRPr="00997172">
        <w:rPr>
          <w:rFonts w:ascii="Times New Roman" w:hAnsi="Times New Roman"/>
          <w:i/>
          <w:sz w:val="24"/>
          <w:szCs w:val="24"/>
        </w:rPr>
        <w:t>.</w:t>
      </w:r>
    </w:p>
    <w:p w:rsidR="00CC18F6" w:rsidRPr="00997172" w:rsidRDefault="00D85649" w:rsidP="00E31C96">
      <w:pPr>
        <w:pStyle w:val="a8"/>
        <w:numPr>
          <w:ilvl w:val="0"/>
          <w:numId w:val="20"/>
        </w:numPr>
        <w:tabs>
          <w:tab w:val="num" w:pos="0"/>
        </w:tabs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97172">
        <w:rPr>
          <w:rFonts w:ascii="Times New Roman" w:hAnsi="Times New Roman"/>
          <w:i/>
          <w:sz w:val="24"/>
          <w:szCs w:val="24"/>
        </w:rPr>
        <w:t>Т</w:t>
      </w:r>
      <w:r w:rsidR="000B3B5C" w:rsidRPr="0099717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97172">
        <w:rPr>
          <w:rFonts w:ascii="Times New Roman" w:hAnsi="Times New Roman"/>
          <w:i/>
          <w:sz w:val="24"/>
          <w:szCs w:val="24"/>
        </w:rPr>
        <w:t>(перечислить)</w:t>
      </w:r>
      <w:r w:rsidR="0000434A" w:rsidRPr="00997172">
        <w:rPr>
          <w:rFonts w:ascii="Times New Roman" w:hAnsi="Times New Roman"/>
          <w:i/>
          <w:sz w:val="24"/>
          <w:szCs w:val="24"/>
        </w:rPr>
        <w:t xml:space="preserve"> – </w:t>
      </w:r>
      <w:r w:rsidR="00F938D6" w:rsidRPr="00997172">
        <w:rPr>
          <w:rFonts w:ascii="Times New Roman" w:hAnsi="Times New Roman"/>
          <w:sz w:val="24"/>
          <w:szCs w:val="24"/>
        </w:rPr>
        <w:t xml:space="preserve">ГОСТ </w:t>
      </w:r>
      <w:r w:rsidR="001707BE" w:rsidRPr="00997172">
        <w:rPr>
          <w:rFonts w:ascii="Times New Roman" w:hAnsi="Times New Roman"/>
          <w:sz w:val="24"/>
          <w:szCs w:val="24"/>
        </w:rPr>
        <w:t>20223-74 «Краскораспылители пневматического распыления».</w:t>
      </w:r>
    </w:p>
    <w:p w:rsidR="00504E1E" w:rsidRPr="00997172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CB1643" w:rsidRPr="00997172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D5001D" w:rsidRPr="00997172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D5001D" w:rsidRPr="00997172">
        <w:rPr>
          <w:rFonts w:ascii="Times New Roman" w:hAnsi="Times New Roman"/>
          <w:i/>
          <w:sz w:val="24"/>
          <w:szCs w:val="24"/>
        </w:rPr>
        <w:t xml:space="preserve"> </w:t>
      </w:r>
      <w:r w:rsidR="001F668C" w:rsidRPr="00997172">
        <w:rPr>
          <w:rFonts w:ascii="Times New Roman" w:hAnsi="Times New Roman"/>
          <w:sz w:val="24"/>
          <w:szCs w:val="24"/>
        </w:rPr>
        <w:t>Д</w:t>
      </w:r>
      <w:r w:rsidR="00D5001D" w:rsidRPr="00997172">
        <w:rPr>
          <w:rFonts w:ascii="Times New Roman" w:hAnsi="Times New Roman"/>
          <w:sz w:val="24"/>
          <w:szCs w:val="24"/>
        </w:rPr>
        <w:t xml:space="preserve">ля </w:t>
      </w:r>
      <w:r w:rsidR="00DF0910" w:rsidRPr="00997172">
        <w:rPr>
          <w:rFonts w:ascii="Times New Roman" w:hAnsi="Times New Roman"/>
          <w:sz w:val="24"/>
          <w:szCs w:val="24"/>
        </w:rPr>
        <w:t>нанесения лакокрасочных материалов на различные изделия.</w:t>
      </w:r>
    </w:p>
    <w:p w:rsidR="00504E1E" w:rsidRPr="00997172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49546D" w:rsidRPr="00997172">
        <w:rPr>
          <w:rFonts w:ascii="Times New Roman" w:hAnsi="Times New Roman"/>
          <w:sz w:val="24"/>
          <w:szCs w:val="24"/>
        </w:rPr>
        <w:t>В</w:t>
      </w:r>
      <w:r w:rsidR="003B12D9" w:rsidRPr="00997172">
        <w:rPr>
          <w:rFonts w:ascii="Times New Roman" w:hAnsi="Times New Roman"/>
          <w:sz w:val="24"/>
          <w:szCs w:val="24"/>
        </w:rPr>
        <w:t xml:space="preserve"> соответствии с пунктом 2.1.</w:t>
      </w:r>
    </w:p>
    <w:p w:rsidR="00504E1E" w:rsidRPr="00997172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C6ED3" w:rsidRPr="00997172">
        <w:rPr>
          <w:rFonts w:ascii="Times New Roman" w:hAnsi="Times New Roman"/>
          <w:sz w:val="24"/>
          <w:szCs w:val="24"/>
        </w:rPr>
        <w:t>Отсутствуют</w:t>
      </w:r>
      <w:r w:rsidRPr="00997172">
        <w:rPr>
          <w:rFonts w:ascii="Times New Roman" w:hAnsi="Times New Roman"/>
          <w:sz w:val="24"/>
          <w:szCs w:val="24"/>
        </w:rPr>
        <w:t>.</w:t>
      </w:r>
    </w:p>
    <w:p w:rsidR="00CB1643" w:rsidRPr="00997172" w:rsidRDefault="00504E1E" w:rsidP="00AA297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eastAsiaTheme="minorEastAsia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Иные требования</w:t>
      </w:r>
      <w:r w:rsidRPr="00997172">
        <w:rPr>
          <w:rFonts w:ascii="Times New Roman" w:hAnsi="Times New Roman"/>
          <w:sz w:val="24"/>
          <w:szCs w:val="24"/>
        </w:rPr>
        <w:t xml:space="preserve"> </w:t>
      </w:r>
      <w:r w:rsidRPr="0099717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00434A" w:rsidRPr="00997172">
        <w:rPr>
          <w:rFonts w:ascii="Times New Roman" w:hAnsi="Times New Roman"/>
          <w:i/>
          <w:sz w:val="24"/>
          <w:szCs w:val="24"/>
        </w:rPr>
        <w:t xml:space="preserve"> – </w:t>
      </w:r>
      <w:r w:rsidR="00CB1643" w:rsidRPr="00997172">
        <w:rPr>
          <w:rFonts w:ascii="Times New Roman" w:hAnsi="Times New Roman"/>
          <w:sz w:val="24"/>
          <w:szCs w:val="24"/>
        </w:rPr>
        <w:t>Документация завода-изготовителя, подтверждающая качество поставляемо</w:t>
      </w:r>
      <w:r w:rsidR="00847EF8" w:rsidRPr="00997172">
        <w:rPr>
          <w:rFonts w:ascii="Times New Roman" w:hAnsi="Times New Roman"/>
          <w:sz w:val="24"/>
          <w:szCs w:val="24"/>
        </w:rPr>
        <w:t>го</w:t>
      </w:r>
      <w:r w:rsidR="00A45551" w:rsidRPr="00997172">
        <w:rPr>
          <w:rFonts w:ascii="Times New Roman" w:hAnsi="Times New Roman"/>
          <w:sz w:val="24"/>
          <w:szCs w:val="24"/>
        </w:rPr>
        <w:t xml:space="preserve"> </w:t>
      </w:r>
      <w:r w:rsidR="00A861CA" w:rsidRPr="00997172">
        <w:rPr>
          <w:rFonts w:ascii="Times New Roman" w:hAnsi="Times New Roman"/>
          <w:sz w:val="24"/>
          <w:szCs w:val="24"/>
        </w:rPr>
        <w:t>Инструмента</w:t>
      </w:r>
      <w:r w:rsidR="00CB1643" w:rsidRPr="00997172">
        <w:rPr>
          <w:rFonts w:ascii="Times New Roman" w:hAnsi="Times New Roman"/>
          <w:sz w:val="24"/>
          <w:szCs w:val="24"/>
        </w:rPr>
        <w:t>.</w:t>
      </w:r>
    </w:p>
    <w:p w:rsidR="003574D9" w:rsidRPr="00997172" w:rsidRDefault="000B3B5C" w:rsidP="00E31C96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9717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997172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997172">
        <w:rPr>
          <w:rFonts w:ascii="Times New Roman" w:hAnsi="Times New Roman"/>
          <w:sz w:val="24"/>
          <w:szCs w:val="24"/>
        </w:rPr>
        <w:t>–</w:t>
      </w:r>
      <w:r w:rsidR="00D85649" w:rsidRPr="00997172">
        <w:rPr>
          <w:rFonts w:ascii="Times New Roman" w:hAnsi="Times New Roman"/>
          <w:b/>
          <w:sz w:val="24"/>
          <w:szCs w:val="24"/>
        </w:rPr>
        <w:t xml:space="preserve"> </w:t>
      </w:r>
      <w:r w:rsidR="00E31C96" w:rsidRPr="00997172">
        <w:rPr>
          <w:rFonts w:ascii="Times New Roman" w:hAnsi="Times New Roman"/>
          <w:sz w:val="24"/>
          <w:szCs w:val="24"/>
        </w:rPr>
        <w:t xml:space="preserve">Аналог </w:t>
      </w:r>
      <w:r w:rsidR="00CB1643" w:rsidRPr="00997172">
        <w:rPr>
          <w:rFonts w:ascii="Times New Roman" w:hAnsi="Times New Roman"/>
          <w:sz w:val="24"/>
          <w:szCs w:val="24"/>
        </w:rPr>
        <w:t>допускается</w:t>
      </w:r>
      <w:r w:rsidR="004A1232" w:rsidRPr="00997172">
        <w:rPr>
          <w:rFonts w:ascii="Times New Roman" w:hAnsi="Times New Roman"/>
          <w:sz w:val="24"/>
          <w:szCs w:val="24"/>
        </w:rPr>
        <w:t xml:space="preserve"> без изменения качественных</w:t>
      </w:r>
      <w:r w:rsidR="001D090E" w:rsidRPr="00997172">
        <w:rPr>
          <w:rFonts w:ascii="Times New Roman" w:hAnsi="Times New Roman"/>
          <w:sz w:val="24"/>
          <w:szCs w:val="24"/>
        </w:rPr>
        <w:t xml:space="preserve">, </w:t>
      </w:r>
      <w:r w:rsidR="00171CF9" w:rsidRPr="00997172">
        <w:rPr>
          <w:rFonts w:ascii="Times New Roman" w:hAnsi="Times New Roman"/>
          <w:sz w:val="24"/>
          <w:szCs w:val="24"/>
        </w:rPr>
        <w:t xml:space="preserve">функциональных </w:t>
      </w:r>
      <w:r w:rsidR="004A1232" w:rsidRPr="00997172">
        <w:rPr>
          <w:rFonts w:ascii="Times New Roman" w:hAnsi="Times New Roman"/>
          <w:sz w:val="24"/>
          <w:szCs w:val="24"/>
        </w:rPr>
        <w:t>характеристик</w:t>
      </w:r>
      <w:r w:rsidR="001D090E" w:rsidRPr="00997172">
        <w:rPr>
          <w:rFonts w:ascii="Times New Roman" w:hAnsi="Times New Roman"/>
          <w:sz w:val="24"/>
          <w:szCs w:val="24"/>
        </w:rPr>
        <w:t xml:space="preserve"> и одного и </w:t>
      </w:r>
      <w:r w:rsidR="00E629BA" w:rsidRPr="00997172">
        <w:rPr>
          <w:rFonts w:ascii="Times New Roman" w:hAnsi="Times New Roman"/>
          <w:sz w:val="24"/>
          <w:szCs w:val="24"/>
        </w:rPr>
        <w:t>того же ценового сегмента</w:t>
      </w:r>
      <w:r w:rsidR="00E31C96" w:rsidRPr="00997172">
        <w:rPr>
          <w:rFonts w:ascii="Times New Roman" w:hAnsi="Times New Roman"/>
          <w:sz w:val="24"/>
          <w:szCs w:val="24"/>
        </w:rPr>
        <w:t>.</w:t>
      </w:r>
    </w:p>
    <w:p w:rsidR="007057B2" w:rsidRPr="00997172" w:rsidRDefault="007057B2" w:rsidP="003C4308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9717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97172">
        <w:rPr>
          <w:rFonts w:ascii="Times New Roman" w:hAnsi="Times New Roman"/>
          <w:b/>
          <w:i/>
          <w:sz w:val="24"/>
          <w:szCs w:val="24"/>
        </w:rPr>
        <w:t>:</w:t>
      </w:r>
    </w:p>
    <w:p w:rsidR="007057B2" w:rsidRPr="00997172" w:rsidRDefault="007057B2" w:rsidP="007057B2">
      <w:pPr>
        <w:pStyle w:val="a8"/>
        <w:numPr>
          <w:ilvl w:val="0"/>
          <w:numId w:val="1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997172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Pr="0099717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997172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Pr="0099717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997172">
        <w:rPr>
          <w:rFonts w:ascii="Times New Roman" w:hAnsi="Times New Roman"/>
          <w:sz w:val="24"/>
          <w:szCs w:val="24"/>
        </w:rPr>
        <w:t xml:space="preserve"> </w:t>
      </w:r>
      <w:r w:rsidR="002F3551" w:rsidRPr="00997172">
        <w:rPr>
          <w:rFonts w:ascii="Times New Roman" w:hAnsi="Times New Roman"/>
          <w:i/>
          <w:sz w:val="24"/>
          <w:szCs w:val="24"/>
        </w:rPr>
        <w:t>–</w:t>
      </w:r>
      <w:r w:rsidRPr="00997172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i/>
          <w:sz w:val="24"/>
          <w:szCs w:val="24"/>
        </w:rPr>
        <w:t>Иные требования</w:t>
      </w:r>
      <w:r w:rsidRPr="009971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6C1935" w:rsidRPr="006C1935" w:rsidRDefault="006C1935" w:rsidP="006C1935">
      <w:pPr>
        <w:pStyle w:val="a8"/>
        <w:numPr>
          <w:ilvl w:val="0"/>
          <w:numId w:val="21"/>
        </w:numPr>
        <w:spacing w:before="240" w:after="240"/>
        <w:ind w:left="993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193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FC534B" w:rsidRPr="00997172" w:rsidRDefault="00FC534B" w:rsidP="001707BE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707BE" w:rsidRDefault="001707BE" w:rsidP="001707BE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9717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Шермирзоевич, тел.:  +992-900-09-50-70, E-mail: </w:t>
      </w:r>
      <w:hyperlink r:id="rId8" w:history="1">
        <w:r w:rsidRPr="00997172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997172">
          <w:rPr>
            <w:rStyle w:val="ab"/>
            <w:rFonts w:ascii="Times New Roman" w:hAnsi="Times New Roman"/>
            <w:sz w:val="24"/>
            <w:szCs w:val="24"/>
          </w:rPr>
          <w:t>.</w:t>
        </w:r>
        <w:r w:rsidRPr="00997172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997172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997172">
        <w:rPr>
          <w:rFonts w:ascii="Times New Roman" w:hAnsi="Times New Roman"/>
          <w:sz w:val="24"/>
          <w:szCs w:val="24"/>
        </w:rPr>
        <w:t>.</w:t>
      </w:r>
    </w:p>
    <w:p w:rsidR="006C1935" w:rsidRPr="00997172" w:rsidRDefault="006C1935" w:rsidP="001707BE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:rsidR="001707BE" w:rsidRPr="00997172" w:rsidRDefault="001707BE" w:rsidP="001707BE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707BE" w:rsidRPr="00997172" w:rsidTr="001B4165">
        <w:tc>
          <w:tcPr>
            <w:tcW w:w="2373" w:type="dxa"/>
          </w:tcPr>
          <w:p w:rsidR="001707BE" w:rsidRPr="00997172" w:rsidRDefault="001707BE" w:rsidP="001B4165">
            <w:pPr>
              <w:rPr>
                <w:rFonts w:ascii="Times New Roman" w:hAnsi="Times New Roman"/>
                <w:sz w:val="24"/>
                <w:szCs w:val="24"/>
              </w:rPr>
            </w:pPr>
            <w:r w:rsidRPr="00997172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</w:tcPr>
          <w:p w:rsidR="001707BE" w:rsidRPr="00997172" w:rsidRDefault="001707BE" w:rsidP="001B4165">
            <w:pPr>
              <w:rPr>
                <w:rFonts w:ascii="Times New Roman" w:hAnsi="Times New Roman"/>
                <w:sz w:val="24"/>
                <w:szCs w:val="24"/>
              </w:rPr>
            </w:pPr>
            <w:r w:rsidRPr="00997172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1707BE" w:rsidRPr="00997172" w:rsidRDefault="001707BE" w:rsidP="001B4165">
            <w:pPr>
              <w:rPr>
                <w:rFonts w:ascii="Times New Roman" w:hAnsi="Times New Roman"/>
                <w:sz w:val="24"/>
                <w:szCs w:val="24"/>
              </w:rPr>
            </w:pPr>
            <w:r w:rsidRPr="00997172">
              <w:rPr>
                <w:rFonts w:ascii="Times New Roman" w:hAnsi="Times New Roman"/>
                <w:sz w:val="24"/>
                <w:szCs w:val="24"/>
              </w:rPr>
              <w:t xml:space="preserve">Ш.Ш. Шералиев </w:t>
            </w:r>
          </w:p>
        </w:tc>
      </w:tr>
    </w:tbl>
    <w:p w:rsidR="00050547" w:rsidRPr="00997172" w:rsidRDefault="00050547" w:rsidP="001707BE">
      <w:pPr>
        <w:spacing w:before="20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997172" w:rsidSect="00E31C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9AA" w:rsidRDefault="00E529AA" w:rsidP="000B3B5C">
      <w:pPr>
        <w:spacing w:after="0" w:line="240" w:lineRule="auto"/>
      </w:pPr>
      <w:r>
        <w:separator/>
      </w:r>
    </w:p>
  </w:endnote>
  <w:endnote w:type="continuationSeparator" w:id="0">
    <w:p w:rsidR="00E529AA" w:rsidRDefault="00E529A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9AA" w:rsidRDefault="00E529AA" w:rsidP="000B3B5C">
      <w:pPr>
        <w:spacing w:after="0" w:line="240" w:lineRule="auto"/>
      </w:pPr>
      <w:r>
        <w:separator/>
      </w:r>
    </w:p>
  </w:footnote>
  <w:footnote w:type="continuationSeparator" w:id="0">
    <w:p w:rsidR="00E529AA" w:rsidRDefault="00E529A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0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10"/>
  </w:num>
  <w:num w:numId="9">
    <w:abstractNumId w:val="21"/>
  </w:num>
  <w:num w:numId="10">
    <w:abstractNumId w:val="1"/>
  </w:num>
  <w:num w:numId="11">
    <w:abstractNumId w:val="15"/>
  </w:num>
  <w:num w:numId="12">
    <w:abstractNumId w:val="9"/>
  </w:num>
  <w:num w:numId="13">
    <w:abstractNumId w:val="3"/>
  </w:num>
  <w:num w:numId="14">
    <w:abstractNumId w:val="13"/>
  </w:num>
  <w:num w:numId="15">
    <w:abstractNumId w:val="11"/>
  </w:num>
  <w:num w:numId="16">
    <w:abstractNumId w:val="4"/>
  </w:num>
  <w:num w:numId="17">
    <w:abstractNumId w:val="16"/>
  </w:num>
  <w:num w:numId="18">
    <w:abstractNumId w:val="2"/>
  </w:num>
  <w:num w:numId="19">
    <w:abstractNumId w:val="17"/>
  </w:num>
  <w:num w:numId="20">
    <w:abstractNumId w:val="18"/>
  </w:num>
  <w:num w:numId="21">
    <w:abstractNumId w:val="19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434A"/>
    <w:rsid w:val="00005F76"/>
    <w:rsid w:val="00007CD7"/>
    <w:rsid w:val="000159B2"/>
    <w:rsid w:val="00016AB6"/>
    <w:rsid w:val="00026B09"/>
    <w:rsid w:val="00033E1F"/>
    <w:rsid w:val="00040168"/>
    <w:rsid w:val="00043B57"/>
    <w:rsid w:val="00044FE0"/>
    <w:rsid w:val="000463B6"/>
    <w:rsid w:val="000475EF"/>
    <w:rsid w:val="00047AFE"/>
    <w:rsid w:val="00050547"/>
    <w:rsid w:val="00052160"/>
    <w:rsid w:val="00070D14"/>
    <w:rsid w:val="000827E2"/>
    <w:rsid w:val="00087375"/>
    <w:rsid w:val="00090C7A"/>
    <w:rsid w:val="0009725E"/>
    <w:rsid w:val="000A05E1"/>
    <w:rsid w:val="000A39B8"/>
    <w:rsid w:val="000A5C1A"/>
    <w:rsid w:val="000A66BA"/>
    <w:rsid w:val="000A7151"/>
    <w:rsid w:val="000B2224"/>
    <w:rsid w:val="000B2A2B"/>
    <w:rsid w:val="000B2D1C"/>
    <w:rsid w:val="000B3B5C"/>
    <w:rsid w:val="000B3BD5"/>
    <w:rsid w:val="000C1F2D"/>
    <w:rsid w:val="000C32DF"/>
    <w:rsid w:val="000C3D09"/>
    <w:rsid w:val="000C4DF4"/>
    <w:rsid w:val="000D00E6"/>
    <w:rsid w:val="000D0B6E"/>
    <w:rsid w:val="000D0F07"/>
    <w:rsid w:val="00105800"/>
    <w:rsid w:val="00111A01"/>
    <w:rsid w:val="0012211D"/>
    <w:rsid w:val="00136A1C"/>
    <w:rsid w:val="00153A28"/>
    <w:rsid w:val="00157234"/>
    <w:rsid w:val="001573FD"/>
    <w:rsid w:val="0016610B"/>
    <w:rsid w:val="001707BE"/>
    <w:rsid w:val="00171CF9"/>
    <w:rsid w:val="001773DD"/>
    <w:rsid w:val="00177C98"/>
    <w:rsid w:val="00181C39"/>
    <w:rsid w:val="00182817"/>
    <w:rsid w:val="00191596"/>
    <w:rsid w:val="00191C7F"/>
    <w:rsid w:val="0019743D"/>
    <w:rsid w:val="001A183F"/>
    <w:rsid w:val="001A5977"/>
    <w:rsid w:val="001C72F7"/>
    <w:rsid w:val="001D090E"/>
    <w:rsid w:val="001D0A14"/>
    <w:rsid w:val="001D0B89"/>
    <w:rsid w:val="001D109B"/>
    <w:rsid w:val="001E012F"/>
    <w:rsid w:val="001E1B59"/>
    <w:rsid w:val="001F052D"/>
    <w:rsid w:val="001F0C58"/>
    <w:rsid w:val="001F668C"/>
    <w:rsid w:val="001F6D26"/>
    <w:rsid w:val="002159D5"/>
    <w:rsid w:val="00215EB1"/>
    <w:rsid w:val="002226B9"/>
    <w:rsid w:val="0022329E"/>
    <w:rsid w:val="002338F2"/>
    <w:rsid w:val="00235561"/>
    <w:rsid w:val="002423BB"/>
    <w:rsid w:val="0024678A"/>
    <w:rsid w:val="0024789B"/>
    <w:rsid w:val="002479FB"/>
    <w:rsid w:val="002517C7"/>
    <w:rsid w:val="00251C57"/>
    <w:rsid w:val="00252329"/>
    <w:rsid w:val="002553CA"/>
    <w:rsid w:val="00262EBD"/>
    <w:rsid w:val="00267914"/>
    <w:rsid w:val="00274C86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7F6A"/>
    <w:rsid w:val="002F0C48"/>
    <w:rsid w:val="002F3551"/>
    <w:rsid w:val="002F4F23"/>
    <w:rsid w:val="002F5E29"/>
    <w:rsid w:val="00316DF1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3BC4"/>
    <w:rsid w:val="00376FF5"/>
    <w:rsid w:val="003803C0"/>
    <w:rsid w:val="003816FE"/>
    <w:rsid w:val="00383ECD"/>
    <w:rsid w:val="00397266"/>
    <w:rsid w:val="003A5523"/>
    <w:rsid w:val="003B020E"/>
    <w:rsid w:val="003B12D9"/>
    <w:rsid w:val="003C16DA"/>
    <w:rsid w:val="003C3283"/>
    <w:rsid w:val="003C4308"/>
    <w:rsid w:val="003D0D25"/>
    <w:rsid w:val="003D762B"/>
    <w:rsid w:val="003F1CF4"/>
    <w:rsid w:val="003F2840"/>
    <w:rsid w:val="003F347B"/>
    <w:rsid w:val="003F432F"/>
    <w:rsid w:val="003F46EC"/>
    <w:rsid w:val="003F5AD0"/>
    <w:rsid w:val="00403403"/>
    <w:rsid w:val="004053DF"/>
    <w:rsid w:val="0040697E"/>
    <w:rsid w:val="0041155F"/>
    <w:rsid w:val="00416CD5"/>
    <w:rsid w:val="004353FE"/>
    <w:rsid w:val="004404CE"/>
    <w:rsid w:val="00440E7C"/>
    <w:rsid w:val="004418DA"/>
    <w:rsid w:val="0044702A"/>
    <w:rsid w:val="0044797D"/>
    <w:rsid w:val="00465B21"/>
    <w:rsid w:val="00471F7B"/>
    <w:rsid w:val="0047588E"/>
    <w:rsid w:val="004846F6"/>
    <w:rsid w:val="00484A26"/>
    <w:rsid w:val="004850B6"/>
    <w:rsid w:val="00486426"/>
    <w:rsid w:val="004909BE"/>
    <w:rsid w:val="004919EC"/>
    <w:rsid w:val="0049546D"/>
    <w:rsid w:val="00497EBF"/>
    <w:rsid w:val="004A0093"/>
    <w:rsid w:val="004A1232"/>
    <w:rsid w:val="004B08ED"/>
    <w:rsid w:val="004B7A27"/>
    <w:rsid w:val="004C1227"/>
    <w:rsid w:val="004C4264"/>
    <w:rsid w:val="004C62FB"/>
    <w:rsid w:val="004E099C"/>
    <w:rsid w:val="004E3DAC"/>
    <w:rsid w:val="004F7411"/>
    <w:rsid w:val="005012EF"/>
    <w:rsid w:val="00504E1E"/>
    <w:rsid w:val="00507801"/>
    <w:rsid w:val="00511905"/>
    <w:rsid w:val="00513B76"/>
    <w:rsid w:val="00516AF6"/>
    <w:rsid w:val="00523708"/>
    <w:rsid w:val="00525FD7"/>
    <w:rsid w:val="00531180"/>
    <w:rsid w:val="0054129B"/>
    <w:rsid w:val="00546971"/>
    <w:rsid w:val="0056250D"/>
    <w:rsid w:val="00565966"/>
    <w:rsid w:val="00577657"/>
    <w:rsid w:val="005928FE"/>
    <w:rsid w:val="00592BB5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D5AF5"/>
    <w:rsid w:val="005E39A9"/>
    <w:rsid w:val="005E39B5"/>
    <w:rsid w:val="006024F0"/>
    <w:rsid w:val="00603CDD"/>
    <w:rsid w:val="00606478"/>
    <w:rsid w:val="006064D9"/>
    <w:rsid w:val="00622A52"/>
    <w:rsid w:val="00627A35"/>
    <w:rsid w:val="00627ED2"/>
    <w:rsid w:val="00632968"/>
    <w:rsid w:val="00644E9B"/>
    <w:rsid w:val="006530BC"/>
    <w:rsid w:val="00660054"/>
    <w:rsid w:val="00662592"/>
    <w:rsid w:val="00665C25"/>
    <w:rsid w:val="00667181"/>
    <w:rsid w:val="00667B6C"/>
    <w:rsid w:val="00667F2B"/>
    <w:rsid w:val="00670BC3"/>
    <w:rsid w:val="00672E04"/>
    <w:rsid w:val="0067347D"/>
    <w:rsid w:val="00680012"/>
    <w:rsid w:val="0068403D"/>
    <w:rsid w:val="006930E0"/>
    <w:rsid w:val="006940FE"/>
    <w:rsid w:val="006A29B8"/>
    <w:rsid w:val="006A44DF"/>
    <w:rsid w:val="006A49B9"/>
    <w:rsid w:val="006B1972"/>
    <w:rsid w:val="006B6376"/>
    <w:rsid w:val="006C1935"/>
    <w:rsid w:val="006C1F5B"/>
    <w:rsid w:val="006C5C8D"/>
    <w:rsid w:val="006C7514"/>
    <w:rsid w:val="006D0313"/>
    <w:rsid w:val="006D35AC"/>
    <w:rsid w:val="006D4D34"/>
    <w:rsid w:val="006E0094"/>
    <w:rsid w:val="006E359B"/>
    <w:rsid w:val="006E6BC2"/>
    <w:rsid w:val="007000C6"/>
    <w:rsid w:val="0070051A"/>
    <w:rsid w:val="00700B83"/>
    <w:rsid w:val="007026E5"/>
    <w:rsid w:val="00705330"/>
    <w:rsid w:val="007057B2"/>
    <w:rsid w:val="007165F2"/>
    <w:rsid w:val="0072084F"/>
    <w:rsid w:val="00727276"/>
    <w:rsid w:val="00730574"/>
    <w:rsid w:val="00731C17"/>
    <w:rsid w:val="0073541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B5F67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35693"/>
    <w:rsid w:val="008412C0"/>
    <w:rsid w:val="00845C0E"/>
    <w:rsid w:val="00847EF8"/>
    <w:rsid w:val="008503C0"/>
    <w:rsid w:val="00852109"/>
    <w:rsid w:val="00855F89"/>
    <w:rsid w:val="00861404"/>
    <w:rsid w:val="00864238"/>
    <w:rsid w:val="00865CEF"/>
    <w:rsid w:val="008668BE"/>
    <w:rsid w:val="008700FD"/>
    <w:rsid w:val="0087384A"/>
    <w:rsid w:val="008743C6"/>
    <w:rsid w:val="00875EB8"/>
    <w:rsid w:val="0088156C"/>
    <w:rsid w:val="0088548D"/>
    <w:rsid w:val="00890A50"/>
    <w:rsid w:val="008A01A8"/>
    <w:rsid w:val="008A5173"/>
    <w:rsid w:val="008B4E3F"/>
    <w:rsid w:val="008B58D8"/>
    <w:rsid w:val="008B5CCB"/>
    <w:rsid w:val="008C1C1B"/>
    <w:rsid w:val="008C5DBC"/>
    <w:rsid w:val="008C7710"/>
    <w:rsid w:val="008D4766"/>
    <w:rsid w:val="008D7B7B"/>
    <w:rsid w:val="008E0DBC"/>
    <w:rsid w:val="008E3F8B"/>
    <w:rsid w:val="008F6D76"/>
    <w:rsid w:val="008F70E4"/>
    <w:rsid w:val="008F748C"/>
    <w:rsid w:val="00906204"/>
    <w:rsid w:val="00907F05"/>
    <w:rsid w:val="009165A4"/>
    <w:rsid w:val="00920D5A"/>
    <w:rsid w:val="00930E8E"/>
    <w:rsid w:val="00935BE3"/>
    <w:rsid w:val="00936557"/>
    <w:rsid w:val="00942D41"/>
    <w:rsid w:val="00954DEE"/>
    <w:rsid w:val="0095648F"/>
    <w:rsid w:val="0095686D"/>
    <w:rsid w:val="00956BD8"/>
    <w:rsid w:val="009710CE"/>
    <w:rsid w:val="0097629D"/>
    <w:rsid w:val="00976659"/>
    <w:rsid w:val="00976DEB"/>
    <w:rsid w:val="00980839"/>
    <w:rsid w:val="00980E61"/>
    <w:rsid w:val="00981F5C"/>
    <w:rsid w:val="00984532"/>
    <w:rsid w:val="00986241"/>
    <w:rsid w:val="00991C51"/>
    <w:rsid w:val="0099214B"/>
    <w:rsid w:val="00993076"/>
    <w:rsid w:val="00997172"/>
    <w:rsid w:val="009A07F6"/>
    <w:rsid w:val="009A3C2D"/>
    <w:rsid w:val="009A7CFC"/>
    <w:rsid w:val="009B3206"/>
    <w:rsid w:val="009C11AA"/>
    <w:rsid w:val="009C27F4"/>
    <w:rsid w:val="009C6427"/>
    <w:rsid w:val="009C6F6D"/>
    <w:rsid w:val="009D58BA"/>
    <w:rsid w:val="009F20F3"/>
    <w:rsid w:val="009F26F9"/>
    <w:rsid w:val="009F2EE0"/>
    <w:rsid w:val="00A0176B"/>
    <w:rsid w:val="00A03F2C"/>
    <w:rsid w:val="00A05BED"/>
    <w:rsid w:val="00A0612D"/>
    <w:rsid w:val="00A0664F"/>
    <w:rsid w:val="00A11B58"/>
    <w:rsid w:val="00A12927"/>
    <w:rsid w:val="00A34D44"/>
    <w:rsid w:val="00A377F7"/>
    <w:rsid w:val="00A4487E"/>
    <w:rsid w:val="00A45551"/>
    <w:rsid w:val="00A46D64"/>
    <w:rsid w:val="00A47601"/>
    <w:rsid w:val="00A4781C"/>
    <w:rsid w:val="00A5576F"/>
    <w:rsid w:val="00A65991"/>
    <w:rsid w:val="00A673A6"/>
    <w:rsid w:val="00A71D7B"/>
    <w:rsid w:val="00A7678B"/>
    <w:rsid w:val="00A77BB0"/>
    <w:rsid w:val="00A861CA"/>
    <w:rsid w:val="00A864A8"/>
    <w:rsid w:val="00A87E00"/>
    <w:rsid w:val="00A93725"/>
    <w:rsid w:val="00AA2695"/>
    <w:rsid w:val="00AA2978"/>
    <w:rsid w:val="00AA363E"/>
    <w:rsid w:val="00AA5870"/>
    <w:rsid w:val="00AB07BD"/>
    <w:rsid w:val="00AB4172"/>
    <w:rsid w:val="00AC7850"/>
    <w:rsid w:val="00AD5861"/>
    <w:rsid w:val="00AE46DF"/>
    <w:rsid w:val="00AF111A"/>
    <w:rsid w:val="00AF754A"/>
    <w:rsid w:val="00B03683"/>
    <w:rsid w:val="00B03692"/>
    <w:rsid w:val="00B149D8"/>
    <w:rsid w:val="00B2159C"/>
    <w:rsid w:val="00B21839"/>
    <w:rsid w:val="00B26B0D"/>
    <w:rsid w:val="00B32629"/>
    <w:rsid w:val="00B41548"/>
    <w:rsid w:val="00B42F80"/>
    <w:rsid w:val="00B45A70"/>
    <w:rsid w:val="00B5750C"/>
    <w:rsid w:val="00B61F16"/>
    <w:rsid w:val="00B64197"/>
    <w:rsid w:val="00B66B1D"/>
    <w:rsid w:val="00B731AC"/>
    <w:rsid w:val="00B73563"/>
    <w:rsid w:val="00B738AE"/>
    <w:rsid w:val="00B907F1"/>
    <w:rsid w:val="00B93A51"/>
    <w:rsid w:val="00BA52DA"/>
    <w:rsid w:val="00BA6A51"/>
    <w:rsid w:val="00BB3F9E"/>
    <w:rsid w:val="00BB5039"/>
    <w:rsid w:val="00BC12CE"/>
    <w:rsid w:val="00BC39F8"/>
    <w:rsid w:val="00BC58C2"/>
    <w:rsid w:val="00BC6CBD"/>
    <w:rsid w:val="00BC6ED3"/>
    <w:rsid w:val="00BD22A9"/>
    <w:rsid w:val="00BD2AD0"/>
    <w:rsid w:val="00BD4A04"/>
    <w:rsid w:val="00BD6F09"/>
    <w:rsid w:val="00BE2119"/>
    <w:rsid w:val="00BE47AA"/>
    <w:rsid w:val="00BF1A61"/>
    <w:rsid w:val="00BF416D"/>
    <w:rsid w:val="00C022EE"/>
    <w:rsid w:val="00C04DFF"/>
    <w:rsid w:val="00C07014"/>
    <w:rsid w:val="00C07BA1"/>
    <w:rsid w:val="00C217A1"/>
    <w:rsid w:val="00C26264"/>
    <w:rsid w:val="00C35293"/>
    <w:rsid w:val="00C36CA3"/>
    <w:rsid w:val="00C473D3"/>
    <w:rsid w:val="00C564DF"/>
    <w:rsid w:val="00C63853"/>
    <w:rsid w:val="00C6399C"/>
    <w:rsid w:val="00C74DDE"/>
    <w:rsid w:val="00C74FE1"/>
    <w:rsid w:val="00C82E53"/>
    <w:rsid w:val="00C84296"/>
    <w:rsid w:val="00C85222"/>
    <w:rsid w:val="00C91177"/>
    <w:rsid w:val="00C9129A"/>
    <w:rsid w:val="00CB08B5"/>
    <w:rsid w:val="00CB15C1"/>
    <w:rsid w:val="00CB1643"/>
    <w:rsid w:val="00CB1CFF"/>
    <w:rsid w:val="00CB6778"/>
    <w:rsid w:val="00CB7B7F"/>
    <w:rsid w:val="00CB7C57"/>
    <w:rsid w:val="00CC18F6"/>
    <w:rsid w:val="00CC1BF7"/>
    <w:rsid w:val="00CC23DD"/>
    <w:rsid w:val="00CC2A3F"/>
    <w:rsid w:val="00CC743C"/>
    <w:rsid w:val="00CD1160"/>
    <w:rsid w:val="00CD7ABF"/>
    <w:rsid w:val="00CD7BF4"/>
    <w:rsid w:val="00CD7E10"/>
    <w:rsid w:val="00CE6526"/>
    <w:rsid w:val="00CE74CD"/>
    <w:rsid w:val="00CF0A2E"/>
    <w:rsid w:val="00CF0EF4"/>
    <w:rsid w:val="00CF7142"/>
    <w:rsid w:val="00D0258B"/>
    <w:rsid w:val="00D06232"/>
    <w:rsid w:val="00D10086"/>
    <w:rsid w:val="00D11224"/>
    <w:rsid w:val="00D267E1"/>
    <w:rsid w:val="00D31A24"/>
    <w:rsid w:val="00D34733"/>
    <w:rsid w:val="00D370CB"/>
    <w:rsid w:val="00D41CC2"/>
    <w:rsid w:val="00D5001D"/>
    <w:rsid w:val="00D515B3"/>
    <w:rsid w:val="00D56BCD"/>
    <w:rsid w:val="00D57F08"/>
    <w:rsid w:val="00D6442C"/>
    <w:rsid w:val="00D75805"/>
    <w:rsid w:val="00D84938"/>
    <w:rsid w:val="00D85649"/>
    <w:rsid w:val="00D9023F"/>
    <w:rsid w:val="00D90599"/>
    <w:rsid w:val="00D90D4C"/>
    <w:rsid w:val="00D931FD"/>
    <w:rsid w:val="00D9770B"/>
    <w:rsid w:val="00DA1AED"/>
    <w:rsid w:val="00DA739D"/>
    <w:rsid w:val="00DC05B2"/>
    <w:rsid w:val="00DC73CD"/>
    <w:rsid w:val="00DD01E9"/>
    <w:rsid w:val="00DD567A"/>
    <w:rsid w:val="00DE17BE"/>
    <w:rsid w:val="00DE564B"/>
    <w:rsid w:val="00DF0910"/>
    <w:rsid w:val="00DF2938"/>
    <w:rsid w:val="00DF45B3"/>
    <w:rsid w:val="00DF6DDC"/>
    <w:rsid w:val="00E030A3"/>
    <w:rsid w:val="00E07443"/>
    <w:rsid w:val="00E11858"/>
    <w:rsid w:val="00E15396"/>
    <w:rsid w:val="00E16A43"/>
    <w:rsid w:val="00E17910"/>
    <w:rsid w:val="00E27FA8"/>
    <w:rsid w:val="00E31C96"/>
    <w:rsid w:val="00E329CA"/>
    <w:rsid w:val="00E34E63"/>
    <w:rsid w:val="00E445E2"/>
    <w:rsid w:val="00E44BAE"/>
    <w:rsid w:val="00E529AA"/>
    <w:rsid w:val="00E628D8"/>
    <w:rsid w:val="00E629BA"/>
    <w:rsid w:val="00E62A05"/>
    <w:rsid w:val="00E65640"/>
    <w:rsid w:val="00E66EA2"/>
    <w:rsid w:val="00E77A48"/>
    <w:rsid w:val="00E81047"/>
    <w:rsid w:val="00EA5751"/>
    <w:rsid w:val="00EA697B"/>
    <w:rsid w:val="00EB005D"/>
    <w:rsid w:val="00EB032D"/>
    <w:rsid w:val="00EB7F89"/>
    <w:rsid w:val="00EC470C"/>
    <w:rsid w:val="00EC7091"/>
    <w:rsid w:val="00EC7438"/>
    <w:rsid w:val="00ED456B"/>
    <w:rsid w:val="00EE1B14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2D1D"/>
    <w:rsid w:val="00F750C9"/>
    <w:rsid w:val="00F75D5B"/>
    <w:rsid w:val="00F90398"/>
    <w:rsid w:val="00F938D6"/>
    <w:rsid w:val="00F979F7"/>
    <w:rsid w:val="00FA1F0E"/>
    <w:rsid w:val="00FA43FB"/>
    <w:rsid w:val="00FA7FB4"/>
    <w:rsid w:val="00FB45D3"/>
    <w:rsid w:val="00FC3290"/>
    <w:rsid w:val="00FC5045"/>
    <w:rsid w:val="00FC534B"/>
    <w:rsid w:val="00FC7338"/>
    <w:rsid w:val="00FD719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94DB4"/>
  <w15:docId w15:val="{262B8F87-533E-444B-93A7-75E076CC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105EF-DCBA-4661-937B-5EF228E7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64</cp:revision>
  <cp:lastPrinted>2020-02-14T10:38:00Z</cp:lastPrinted>
  <dcterms:created xsi:type="dcterms:W3CDTF">2021-06-03T08:09:00Z</dcterms:created>
  <dcterms:modified xsi:type="dcterms:W3CDTF">2023-02-06T05:05:00Z</dcterms:modified>
</cp:coreProperties>
</file>